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13" w:rsidRPr="00707AB3" w:rsidRDefault="00786E13" w:rsidP="00786E13">
      <w:pPr>
        <w:spacing w:after="0" w:line="240" w:lineRule="auto"/>
        <w:rPr>
          <w:rFonts w:ascii="Times New Roman" w:eastAsia="Times New Roman" w:hAnsi="Times New Roman" w:cs="Times New Roman"/>
          <w:b/>
          <w:color w:val="000000" w:themeColor="text1"/>
          <w:sz w:val="28"/>
          <w:szCs w:val="28"/>
          <w:lang w:eastAsia="ru-RU"/>
        </w:rPr>
      </w:pPr>
      <w:r w:rsidRPr="00707AB3">
        <w:rPr>
          <w:rFonts w:ascii="Times New Roman" w:eastAsia="Times New Roman" w:hAnsi="Times New Roman" w:cs="Times New Roman"/>
          <w:b/>
          <w:iCs/>
          <w:color w:val="000000" w:themeColor="text1"/>
          <w:sz w:val="28"/>
          <w:szCs w:val="28"/>
          <w:lang w:eastAsia="ru-RU"/>
        </w:rPr>
        <w:t>Оформление папки – передвижки</w:t>
      </w:r>
      <w:r>
        <w:rPr>
          <w:rFonts w:ascii="Times New Roman" w:eastAsia="Times New Roman" w:hAnsi="Times New Roman" w:cs="Times New Roman"/>
          <w:b/>
          <w:iCs/>
          <w:color w:val="000000" w:themeColor="text1"/>
          <w:sz w:val="28"/>
          <w:szCs w:val="28"/>
          <w:lang w:eastAsia="ru-RU"/>
        </w:rPr>
        <w:t>.</w:t>
      </w:r>
    </w:p>
    <w:p w:rsidR="00786E13" w:rsidRPr="006835B3" w:rsidRDefault="00786E13" w:rsidP="00786E13">
      <w:pPr>
        <w:spacing w:after="0" w:line="240" w:lineRule="auto"/>
        <w:rPr>
          <w:rFonts w:ascii="Times New Roman" w:eastAsia="Times New Roman" w:hAnsi="Times New Roman" w:cs="Times New Roman"/>
          <w:b/>
          <w:color w:val="000000" w:themeColor="text1"/>
          <w:sz w:val="28"/>
          <w:szCs w:val="28"/>
          <w:lang w:eastAsia="ru-RU"/>
        </w:rPr>
      </w:pPr>
      <w:r w:rsidRPr="006835B3">
        <w:rPr>
          <w:rFonts w:ascii="Times New Roman" w:eastAsia="Times New Roman" w:hAnsi="Times New Roman" w:cs="Times New Roman"/>
          <w:b/>
          <w:color w:val="000000" w:themeColor="text1"/>
          <w:sz w:val="28"/>
          <w:szCs w:val="28"/>
          <w:lang w:eastAsia="ru-RU"/>
        </w:rPr>
        <w:t>«Игры и упражнения на развитие фонематического слуха»»</w:t>
      </w:r>
    </w:p>
    <w:p w:rsidR="00786E13" w:rsidRPr="006835B3" w:rsidRDefault="00786E13" w:rsidP="00786E13">
      <w:pPr>
        <w:spacing w:after="0" w:line="240" w:lineRule="auto"/>
        <w:rPr>
          <w:rFonts w:ascii="Times New Roman" w:eastAsia="Times New Roman" w:hAnsi="Times New Roman" w:cs="Times New Roman"/>
          <w:b/>
          <w:color w:val="000000" w:themeColor="text1"/>
          <w:sz w:val="28"/>
          <w:szCs w:val="28"/>
          <w:lang w:eastAsia="ru-RU"/>
        </w:rPr>
      </w:pP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Звуковая культура речи.</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Что же такое фонематический слух? Под фонематическим слухом, основным компонентом восприятия речи, понимается способность человека слышать отдельные фонемы, или звуки в слове.</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 xml:space="preserve">У детей формирование фонематического слуха происходит при восприятии устной речи окружающих. </w:t>
      </w:r>
      <w:proofErr w:type="gramStart"/>
      <w:r w:rsidRPr="006835B3">
        <w:rPr>
          <w:rFonts w:ascii="Times New Roman" w:eastAsia="Times New Roman" w:hAnsi="Times New Roman" w:cs="Times New Roman"/>
          <w:color w:val="000000" w:themeColor="text1"/>
          <w:sz w:val="28"/>
          <w:szCs w:val="28"/>
          <w:lang w:eastAsia="ru-RU"/>
        </w:rPr>
        <w:t>И одновременно, при собственном проговаривали слов, в соответствии с воспринимаемыми образцами, при помощи которых выделяются и обобщаются различные признаки фонемы.</w:t>
      </w:r>
      <w:proofErr w:type="gramEnd"/>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При обучении русскому языку встает задача написать буквами, воспринимаемое на слух слово. Для этого необходимо, чтобы дошкольники смогли овладеть способами анализа звуковой структуры слова, позволяющими установить количество, последовательность звуков в слове и их фонематические характеристики и умением отражать звуковую структуру слова в графической модели. Для решения этой задачи нужно научить детей воспринимать фонематические качества звука (например, на твердость-мягкость согласного) и его положение в слове.</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Игры и упражнения для развития фонематического слуха.</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Но не все дети достаточно четко различают на слух определенные группы звуков, они нередко смешивают их.</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proofErr w:type="gramStart"/>
      <w:r w:rsidRPr="006835B3">
        <w:rPr>
          <w:rFonts w:ascii="Times New Roman" w:eastAsia="Times New Roman" w:hAnsi="Times New Roman" w:cs="Times New Roman"/>
          <w:color w:val="000000" w:themeColor="text1"/>
          <w:sz w:val="28"/>
          <w:szCs w:val="28"/>
          <w:lang w:eastAsia="ru-RU"/>
        </w:rPr>
        <w:t>Это относится в основном к определенным звукам, например, не дифференцируют на слух звуки с и ц, с и ш, ш и ж и другие.</w:t>
      </w:r>
      <w:proofErr w:type="gramEnd"/>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Для развития фонематического слуха, предлагаются детям этого возраста игры и упражнения, в которых нужно выделить слова с заданными звуками из фраз, небольших стихотворений.</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Многие игры на развитие фонематических процессов имеют комбинированный характер, что выражается не только в обогащении словаря, но и активизации высших психических функций (памяти, внимания, мышления, моторики). Предлагаем вашему вниманию игры, позволяющие в интересной форме научить ребенка прислушиваться к звукам речи.</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«Четвертый лишний»</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 xml:space="preserve">Для игры понадобятся четыре картинки с изображением предметов, три из которых содержат в названии заданный звук, а одна - не имеет. Взрослый раскладывает их перед ребенком и предлагает определить, какая картинка лишняя и почему. </w:t>
      </w:r>
      <w:proofErr w:type="gramStart"/>
      <w:r w:rsidRPr="006835B3">
        <w:rPr>
          <w:rFonts w:ascii="Times New Roman" w:eastAsia="Times New Roman" w:hAnsi="Times New Roman" w:cs="Times New Roman"/>
          <w:color w:val="000000" w:themeColor="text1"/>
          <w:sz w:val="28"/>
          <w:szCs w:val="28"/>
          <w:lang w:eastAsia="ru-RU"/>
        </w:rPr>
        <w:t>Набор может быть разнообразным, например: чашка, очки, туча, мост; медведь, миска, собака, мел; дорога, доска, дуб, туфли.</w:t>
      </w:r>
      <w:proofErr w:type="gramEnd"/>
      <w:r w:rsidRPr="006835B3">
        <w:rPr>
          <w:rFonts w:ascii="Times New Roman" w:eastAsia="Times New Roman" w:hAnsi="Times New Roman" w:cs="Times New Roman"/>
          <w:color w:val="000000" w:themeColor="text1"/>
          <w:sz w:val="28"/>
          <w:szCs w:val="28"/>
          <w:lang w:eastAsia="ru-RU"/>
        </w:rPr>
        <w:t xml:space="preserve"> Если ребенок не понимает задания, тогда задать ему наводящие вопросы, попросить внимательно слушать звуки в словах. Взрослый может голосом выделять определяемый звук. Как вариант игры можно подбирать слова с </w:t>
      </w:r>
      <w:r w:rsidRPr="006835B3">
        <w:rPr>
          <w:rFonts w:ascii="Times New Roman" w:eastAsia="Times New Roman" w:hAnsi="Times New Roman" w:cs="Times New Roman"/>
          <w:color w:val="000000" w:themeColor="text1"/>
          <w:sz w:val="28"/>
          <w:szCs w:val="28"/>
          <w:lang w:eastAsia="ru-RU"/>
        </w:rPr>
        <w:lastRenderedPageBreak/>
        <w:t>разной слоговой структурой (3 слова трехсложных, а одно двухсложное), разными ударными слогами. Задание помогает развивать не только фонематическое восприятие, но и внимание, логическое мышление.</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«Юные поэты»</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Взрослый дает ребенку набор картинок и предлагает их разложить парами со схожими окончаниями слов (мышки – пышки, дочки - точки, бочка – почка, и т. д.). До начала игры можно рассмотреть картинки, обращая внимание ребенка на окончания слов, обозначающих изображенные предметы. Затем с этими парами картинок можно составить предложения – двустишия, например:</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В норке жили – были </w:t>
      </w:r>
      <w:r w:rsidRPr="006835B3">
        <w:rPr>
          <w:rFonts w:ascii="Times New Roman" w:eastAsia="Times New Roman" w:hAnsi="Times New Roman" w:cs="Times New Roman"/>
          <w:bCs/>
          <w:i/>
          <w:iCs/>
          <w:color w:val="000000" w:themeColor="text1"/>
          <w:sz w:val="28"/>
          <w:szCs w:val="28"/>
          <w:lang w:eastAsia="ru-RU"/>
        </w:rPr>
        <w:t>мышки,</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noProof/>
          <w:color w:val="000000" w:themeColor="text1"/>
          <w:sz w:val="28"/>
          <w:szCs w:val="28"/>
          <w:lang w:eastAsia="ru-RU"/>
        </w:rPr>
        <w:drawing>
          <wp:anchor distT="0" distB="0" distL="114300" distR="114300" simplePos="0" relativeHeight="251659264" behindDoc="0" locked="0" layoutInCell="1" allowOverlap="0" wp14:anchorId="167FE9C4" wp14:editId="4437CC49">
            <wp:simplePos x="0" y="0"/>
            <wp:positionH relativeFrom="column">
              <wp:posOffset>-158115</wp:posOffset>
            </wp:positionH>
            <wp:positionV relativeFrom="line">
              <wp:posOffset>116840</wp:posOffset>
            </wp:positionV>
            <wp:extent cx="2918460" cy="2156460"/>
            <wp:effectExtent l="0" t="0" r="0" b="0"/>
            <wp:wrapSquare wrapText="bothSides"/>
            <wp:docPr id="23" name="Рисунок 6" descr="hello_html_m5b8c79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b8c79c9.png"/>
                    <pic:cNvPicPr>
                      <a:picLocks noChangeAspect="1" noChangeArrowheads="1"/>
                    </pic:cNvPicPr>
                  </pic:nvPicPr>
                  <pic:blipFill>
                    <a:blip r:embed="rId5" cstate="print"/>
                    <a:srcRect/>
                    <a:stretch>
                      <a:fillRect/>
                    </a:stretch>
                  </pic:blipFill>
                  <pic:spPr bwMode="auto">
                    <a:xfrm>
                      <a:off x="0" y="0"/>
                      <a:ext cx="2918460" cy="2156460"/>
                    </a:xfrm>
                    <a:prstGeom prst="rect">
                      <a:avLst/>
                    </a:prstGeom>
                    <a:noFill/>
                    <a:ln w="9525">
                      <a:noFill/>
                      <a:miter lim="800000"/>
                      <a:headEnd/>
                      <a:tailEnd/>
                    </a:ln>
                  </pic:spPr>
                </pic:pic>
              </a:graphicData>
            </a:graphic>
          </wp:anchor>
        </w:drawing>
      </w:r>
      <w:r w:rsidRPr="006835B3">
        <w:rPr>
          <w:rFonts w:ascii="Times New Roman" w:eastAsia="Times New Roman" w:hAnsi="Times New Roman" w:cs="Times New Roman"/>
          <w:bCs/>
          <w:color w:val="000000" w:themeColor="text1"/>
          <w:sz w:val="28"/>
          <w:szCs w:val="28"/>
          <w:lang w:eastAsia="ru-RU"/>
        </w:rPr>
        <w:t>А на столе лежали </w:t>
      </w:r>
      <w:r w:rsidRPr="006835B3">
        <w:rPr>
          <w:rFonts w:ascii="Times New Roman" w:eastAsia="Times New Roman" w:hAnsi="Times New Roman" w:cs="Times New Roman"/>
          <w:bCs/>
          <w:i/>
          <w:iCs/>
          <w:color w:val="000000" w:themeColor="text1"/>
          <w:sz w:val="28"/>
          <w:szCs w:val="28"/>
          <w:lang w:eastAsia="ru-RU"/>
        </w:rPr>
        <w:t>пышки.</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Выдели слово</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Предложите детям хлопать в ладоши (топать ногой, ударять по коленкам, поднимать руку вверх...) тогда, когда они услышат слова, с заданным звуком.</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Какой звук есть во всех словах?</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Взрослый произносит три-четыре слова, в каждом из которых есть один и тот же звук: шуба, кошка, мышь - и спрашивает у ребенка, какой звук есть во всех этих словах.</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 Подумай, не торопись»</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Предложите детям несколько заданий на сообразительность:</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 Подбери слово, которое начинается на последний звук слова «стол».</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 Вспомни название птицы, в котором был бы последний звук слова сыр</w:t>
      </w:r>
      <w:proofErr w:type="gramStart"/>
      <w:r w:rsidRPr="006835B3">
        <w:rPr>
          <w:rFonts w:ascii="Times New Roman" w:eastAsia="Times New Roman" w:hAnsi="Times New Roman" w:cs="Times New Roman"/>
          <w:color w:val="000000" w:themeColor="text1"/>
          <w:sz w:val="28"/>
          <w:szCs w:val="28"/>
          <w:lang w:eastAsia="ru-RU"/>
        </w:rPr>
        <w:t>.</w:t>
      </w:r>
      <w:proofErr w:type="gramEnd"/>
      <w:r w:rsidRPr="006835B3">
        <w:rPr>
          <w:rFonts w:ascii="Times New Roman" w:eastAsia="Times New Roman" w:hAnsi="Times New Roman" w:cs="Times New Roman"/>
          <w:color w:val="000000" w:themeColor="text1"/>
          <w:sz w:val="28"/>
          <w:szCs w:val="28"/>
          <w:lang w:eastAsia="ru-RU"/>
        </w:rPr>
        <w:t xml:space="preserve"> (</w:t>
      </w:r>
      <w:proofErr w:type="gramStart"/>
      <w:r w:rsidRPr="006835B3">
        <w:rPr>
          <w:rFonts w:ascii="Times New Roman" w:eastAsia="Times New Roman" w:hAnsi="Times New Roman" w:cs="Times New Roman"/>
          <w:color w:val="000000" w:themeColor="text1"/>
          <w:sz w:val="28"/>
          <w:szCs w:val="28"/>
          <w:lang w:eastAsia="ru-RU"/>
        </w:rPr>
        <w:t>в</w:t>
      </w:r>
      <w:proofErr w:type="gramEnd"/>
      <w:r w:rsidRPr="006835B3">
        <w:rPr>
          <w:rFonts w:ascii="Times New Roman" w:eastAsia="Times New Roman" w:hAnsi="Times New Roman" w:cs="Times New Roman"/>
          <w:color w:val="000000" w:themeColor="text1"/>
          <w:sz w:val="28"/>
          <w:szCs w:val="28"/>
          <w:lang w:eastAsia="ru-RU"/>
        </w:rPr>
        <w:t>оробей, грач…)</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 Подбери слово, чтобы первый звук был «к», а последний – «а».</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 Предложите ребенку назвать предмет в комнате с заданным звуком. Например:</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proofErr w:type="gramStart"/>
      <w:r w:rsidRPr="006835B3">
        <w:rPr>
          <w:rFonts w:ascii="Times New Roman" w:eastAsia="Times New Roman" w:hAnsi="Times New Roman" w:cs="Times New Roman"/>
          <w:bCs/>
          <w:color w:val="000000" w:themeColor="text1"/>
          <w:sz w:val="28"/>
          <w:szCs w:val="28"/>
          <w:lang w:eastAsia="ru-RU"/>
        </w:rPr>
        <w:t>Что заканчивается на "А";</w:t>
      </w:r>
      <w:proofErr w:type="gramEnd"/>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Что начитается на "С", в середине слова звук "Т" и. т.д.</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Вариант 2:</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То же самое задание с картинками из лото или сюжетной картинкой. Можно использовать иллюстрации.</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«Эхо»</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Игра служит для упражнения фонематического слуха и точности слухового восприятия</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 xml:space="preserve">Играть можно вдвоем или большой группой. 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w:t>
      </w:r>
      <w:r w:rsidRPr="006835B3">
        <w:rPr>
          <w:rFonts w:ascii="Times New Roman" w:eastAsia="Times New Roman" w:hAnsi="Times New Roman" w:cs="Times New Roman"/>
          <w:color w:val="000000" w:themeColor="text1"/>
          <w:sz w:val="28"/>
          <w:szCs w:val="28"/>
          <w:lang w:eastAsia="ru-RU"/>
        </w:rPr>
        <w:lastRenderedPageBreak/>
        <w:t>привет!”, то и оно вам ответит: ”Эхо, привет!”, потому что всегда в точности повторяет то, что вы ему скажете. А теперь давайте поиграем в эхо”.</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Затем назначают водящего — ”Эхо”, который и должен повторять то, что ему скажут.</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Начать лучше с простых слов, затем перейти к трудным и длинным (например, ”</w:t>
      </w:r>
      <w:proofErr w:type="gramStart"/>
      <w:r w:rsidRPr="006835B3">
        <w:rPr>
          <w:rFonts w:ascii="Times New Roman" w:eastAsia="Times New Roman" w:hAnsi="Times New Roman" w:cs="Times New Roman"/>
          <w:color w:val="000000" w:themeColor="text1"/>
          <w:sz w:val="28"/>
          <w:szCs w:val="28"/>
          <w:lang w:eastAsia="ru-RU"/>
        </w:rPr>
        <w:t>ау</w:t>
      </w:r>
      <w:proofErr w:type="gramEnd"/>
      <w:r w:rsidRPr="006835B3">
        <w:rPr>
          <w:rFonts w:ascii="Times New Roman" w:eastAsia="Times New Roman" w:hAnsi="Times New Roman" w:cs="Times New Roman"/>
          <w:color w:val="000000" w:themeColor="text1"/>
          <w:sz w:val="28"/>
          <w:szCs w:val="28"/>
          <w:lang w:eastAsia="ru-RU"/>
        </w:rPr>
        <w:t>”, ”скорее”, ”бурелом”).</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 Шутки – минутки»</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Вы читаете детям строчки из стихов, намеренно заменяя буквы в словах. Дети находят ошибку в стихотворении и исправляют её. Примеры:</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noProof/>
          <w:color w:val="000000" w:themeColor="text1"/>
          <w:sz w:val="28"/>
          <w:szCs w:val="28"/>
          <w:lang w:eastAsia="ru-RU"/>
        </w:rPr>
        <w:drawing>
          <wp:anchor distT="0" distB="0" distL="114300" distR="114300" simplePos="0" relativeHeight="251660288" behindDoc="0" locked="0" layoutInCell="1" allowOverlap="0" wp14:anchorId="2BA4DC52" wp14:editId="6EA4FA6C">
            <wp:simplePos x="0" y="0"/>
            <wp:positionH relativeFrom="column">
              <wp:posOffset>3427095</wp:posOffset>
            </wp:positionH>
            <wp:positionV relativeFrom="line">
              <wp:posOffset>4445</wp:posOffset>
            </wp:positionV>
            <wp:extent cx="2617470" cy="2415540"/>
            <wp:effectExtent l="19050" t="0" r="0" b="0"/>
            <wp:wrapSquare wrapText="bothSides"/>
            <wp:docPr id="22" name="Рисунок 7" descr="hello_html_m521de1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521de1a6.jpg"/>
                    <pic:cNvPicPr>
                      <a:picLocks noChangeAspect="1" noChangeArrowheads="1"/>
                    </pic:cNvPicPr>
                  </pic:nvPicPr>
                  <pic:blipFill>
                    <a:blip r:embed="rId6" cstate="print"/>
                    <a:srcRect/>
                    <a:stretch>
                      <a:fillRect/>
                    </a:stretch>
                  </pic:blipFill>
                  <pic:spPr bwMode="auto">
                    <a:xfrm>
                      <a:off x="0" y="0"/>
                      <a:ext cx="2617470" cy="2415540"/>
                    </a:xfrm>
                    <a:prstGeom prst="rect">
                      <a:avLst/>
                    </a:prstGeom>
                    <a:noFill/>
                    <a:ln w="9525">
                      <a:noFill/>
                      <a:miter lim="800000"/>
                      <a:headEnd/>
                      <a:tailEnd/>
                    </a:ln>
                  </pic:spPr>
                </pic:pic>
              </a:graphicData>
            </a:graphic>
          </wp:anchor>
        </w:drawing>
      </w:r>
      <w:r w:rsidRPr="006835B3">
        <w:rPr>
          <w:rFonts w:ascii="Times New Roman" w:eastAsia="Times New Roman" w:hAnsi="Times New Roman" w:cs="Times New Roman"/>
          <w:bCs/>
          <w:color w:val="000000" w:themeColor="text1"/>
          <w:sz w:val="28"/>
          <w:szCs w:val="28"/>
          <w:lang w:eastAsia="ru-RU"/>
        </w:rPr>
        <w:t>Хвост с узорами,</w:t>
      </w:r>
      <w:r w:rsidRPr="006835B3">
        <w:rPr>
          <w:rFonts w:ascii="Times New Roman" w:eastAsia="Times New Roman" w:hAnsi="Times New Roman" w:cs="Times New Roman"/>
          <w:color w:val="000000" w:themeColor="text1"/>
          <w:sz w:val="28"/>
          <w:szCs w:val="28"/>
          <w:lang w:eastAsia="ru-RU"/>
        </w:rPr>
        <w:t xml:space="preserve"> </w:t>
      </w:r>
      <w:r w:rsidRPr="006835B3">
        <w:rPr>
          <w:rFonts w:ascii="Times New Roman" w:eastAsia="Times New Roman" w:hAnsi="Times New Roman" w:cs="Times New Roman"/>
          <w:bCs/>
          <w:color w:val="000000" w:themeColor="text1"/>
          <w:sz w:val="28"/>
          <w:szCs w:val="28"/>
          <w:lang w:eastAsia="ru-RU"/>
        </w:rPr>
        <w:t>сапоги со шторами.</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Тил</w:t>
      </w:r>
      <w:proofErr w:type="gramStart"/>
      <w:r w:rsidRPr="006835B3">
        <w:rPr>
          <w:rFonts w:ascii="Times New Roman" w:eastAsia="Times New Roman" w:hAnsi="Times New Roman" w:cs="Times New Roman"/>
          <w:bCs/>
          <w:color w:val="000000" w:themeColor="text1"/>
          <w:sz w:val="28"/>
          <w:szCs w:val="28"/>
          <w:lang w:eastAsia="ru-RU"/>
        </w:rPr>
        <w:t>и-</w:t>
      </w:r>
      <w:proofErr w:type="gramEnd"/>
      <w:r w:rsidRPr="006835B3">
        <w:rPr>
          <w:rFonts w:ascii="Times New Roman" w:eastAsia="Times New Roman" w:hAnsi="Times New Roman" w:cs="Times New Roman"/>
          <w:bCs/>
          <w:color w:val="000000" w:themeColor="text1"/>
          <w:sz w:val="28"/>
          <w:szCs w:val="28"/>
          <w:lang w:eastAsia="ru-RU"/>
        </w:rPr>
        <w:t xml:space="preserve"> бом! Тил</w:t>
      </w:r>
      <w:proofErr w:type="gramStart"/>
      <w:r w:rsidRPr="006835B3">
        <w:rPr>
          <w:rFonts w:ascii="Times New Roman" w:eastAsia="Times New Roman" w:hAnsi="Times New Roman" w:cs="Times New Roman"/>
          <w:bCs/>
          <w:color w:val="000000" w:themeColor="text1"/>
          <w:sz w:val="28"/>
          <w:szCs w:val="28"/>
          <w:lang w:eastAsia="ru-RU"/>
        </w:rPr>
        <w:t>и-</w:t>
      </w:r>
      <w:proofErr w:type="gramEnd"/>
      <w:r w:rsidRPr="006835B3">
        <w:rPr>
          <w:rFonts w:ascii="Times New Roman" w:eastAsia="Times New Roman" w:hAnsi="Times New Roman" w:cs="Times New Roman"/>
          <w:bCs/>
          <w:color w:val="000000" w:themeColor="text1"/>
          <w:sz w:val="28"/>
          <w:szCs w:val="28"/>
          <w:lang w:eastAsia="ru-RU"/>
        </w:rPr>
        <w:t xml:space="preserve"> бом!</w:t>
      </w:r>
      <w:r w:rsidRPr="006835B3">
        <w:rPr>
          <w:rFonts w:ascii="Times New Roman" w:eastAsia="Times New Roman" w:hAnsi="Times New Roman" w:cs="Times New Roman"/>
          <w:color w:val="000000" w:themeColor="text1"/>
          <w:sz w:val="28"/>
          <w:szCs w:val="28"/>
          <w:lang w:eastAsia="ru-RU"/>
        </w:rPr>
        <w:t xml:space="preserve"> </w:t>
      </w:r>
      <w:r w:rsidRPr="006835B3">
        <w:rPr>
          <w:rFonts w:ascii="Times New Roman" w:eastAsia="Times New Roman" w:hAnsi="Times New Roman" w:cs="Times New Roman"/>
          <w:bCs/>
          <w:color w:val="000000" w:themeColor="text1"/>
          <w:sz w:val="28"/>
          <w:szCs w:val="28"/>
          <w:lang w:eastAsia="ru-RU"/>
        </w:rPr>
        <w:t>Загорелся кошкин том.</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За окошком зимний сад,</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Там листочки в бочках спят.</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Мальчишек радостный народ</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Коньками звучно режет мёд.</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Кот плывет по океану,</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Кит из блюдца ест сметану.</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proofErr w:type="gramStart"/>
      <w:r w:rsidRPr="006835B3">
        <w:rPr>
          <w:rFonts w:ascii="Times New Roman" w:eastAsia="Times New Roman" w:hAnsi="Times New Roman" w:cs="Times New Roman"/>
          <w:bCs/>
          <w:color w:val="000000" w:themeColor="text1"/>
          <w:sz w:val="28"/>
          <w:szCs w:val="28"/>
          <w:lang w:eastAsia="ru-RU"/>
        </w:rPr>
        <w:t>Куклу</w:t>
      </w:r>
      <w:proofErr w:type="gramEnd"/>
      <w:r w:rsidRPr="006835B3">
        <w:rPr>
          <w:rFonts w:ascii="Times New Roman" w:eastAsia="Times New Roman" w:hAnsi="Times New Roman" w:cs="Times New Roman"/>
          <w:bCs/>
          <w:color w:val="000000" w:themeColor="text1"/>
          <w:sz w:val="28"/>
          <w:szCs w:val="28"/>
          <w:lang w:eastAsia="ru-RU"/>
        </w:rPr>
        <w:t xml:space="preserve"> выронив из рук,</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Маша мчится к маме:</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Там ползёт зелёный лук</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С длинными усами.</w:t>
      </w:r>
    </w:p>
    <w:p w:rsidR="00786E13" w:rsidRPr="006835B3" w:rsidRDefault="00786E13" w:rsidP="00786E13">
      <w:pPr>
        <w:spacing w:after="0" w:line="240" w:lineRule="auto"/>
        <w:rPr>
          <w:rFonts w:ascii="Times New Roman" w:eastAsia="Times New Roman" w:hAnsi="Times New Roman" w:cs="Times New Roman"/>
          <w:bCs/>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Божья коробка, полети на небо,</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Принеси мне хлеба</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 </w:t>
      </w:r>
      <w:r w:rsidRPr="006835B3">
        <w:rPr>
          <w:rFonts w:ascii="Times New Roman" w:eastAsia="Times New Roman" w:hAnsi="Times New Roman" w:cs="Times New Roman"/>
          <w:bCs/>
          <w:color w:val="000000" w:themeColor="text1"/>
          <w:sz w:val="28"/>
          <w:szCs w:val="28"/>
          <w:lang w:eastAsia="ru-RU"/>
        </w:rPr>
        <w:t>Звуки по кругу»</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(развитие фонематического слуха, распознавания звуков в контексте слова и определения их места в названии предмета).</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Материал: коробка с маленькими предметами или карточками с изображенными на них предметами, расположенными так, чтобы при их назывании в них слышался отрабатываемый звук; коврик, 6 коробок: 3 - зеленых, 3 - синих. В игре принимают участие несколько детей. Дети сидят по кругу. В центре круга на коврике лежит коробка с предметами и 6 коробок (зеленые - для мягких звуков, синие - для твердых звуков). На коробках наклеены буквы: "н" - начало слова, "с" - середина слова, "к" - конец слова. Дети по очереди входят в круг и выбирают в коробке одну из игрушек (карточек). Затем, по просьбе ведущего, каждый из детей встает, четко произносит название своей игрушки (карточки с изображением предмета) и определяет, где он слышит звук, который назвал ведущий: в конце, в середине, в начале слова. Затем определяет его мягкость или твердость и кладет игрушку (карточку) в соответствующую коробочку.</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Дети одобряют или корректируют услышанный вариант.</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«Начало, середина, конец»</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(развитие фонематического слуха: научить детей распознавать звуки и выделять их, определять место звука в названии предмета).</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lastRenderedPageBreak/>
        <w:t>Материал:</w:t>
      </w:r>
      <w:r w:rsidRPr="006835B3">
        <w:rPr>
          <w:rFonts w:ascii="Times New Roman" w:eastAsia="Times New Roman" w:hAnsi="Times New Roman" w:cs="Times New Roman"/>
          <w:color w:val="000000" w:themeColor="text1"/>
          <w:sz w:val="28"/>
          <w:szCs w:val="28"/>
          <w:lang w:eastAsia="ru-RU"/>
        </w:rPr>
        <w:t> коробка с различными маленькими предметами, в названии которых слышится один из звуков (например, "м" - и тогда в коробке лежат замок, гном, марка и т.д.). Коробка разделена на три части ("н" - начало слова, "с" - середина, "к" - конец). По мере усвоения игры предметы заменяются картинками. Ребенок берет из коробки один из предметов, называет его вслух и определяет, где он слышит звук "м": в начале, середине или в конце слова. Затем кладет этот предмет в соответствующее отделение коробки. При этом ребенок может и не знать букв, символизирующих звуки.</w:t>
      </w:r>
      <w:r w:rsidRPr="006835B3">
        <w:rPr>
          <w:rFonts w:ascii="Times New Roman" w:eastAsia="Times New Roman" w:hAnsi="Times New Roman" w:cs="Times New Roman"/>
          <w:color w:val="000000" w:themeColor="text1"/>
          <w:sz w:val="28"/>
          <w:szCs w:val="28"/>
          <w:lang w:eastAsia="ru-RU"/>
        </w:rPr>
        <w:br/>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«Заколдованное слово»</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Игра способствует развитию фонематического слуха и звукового анализа слов.</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Ведущий-взрослый рассказывает детям историю о злом волшебнике, который заколдовывает слова, и поэтому они не могут вырваться из замка волшебника. Слова не знают, из каких звуков они состоят, и надо им это объяснить. Как только звуки слова правильно называются в нужном порядке, слово считается спасенным, свободным. Игра проводится как обычная сюжетно-ролевая, причем взрослый как единственный грамотный всегда остается ведущим, дети исполняют роли спасителей, а один из участников представляет злого волшебника, который время от времени отлучается из замка; именно тогда и могут быть спасены буквы.</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Взрослый называет слово — жертву заключения, а спасители должны внятно повторить звуки, из которых оно состоит. Необходимо следить за тем, чтобы они произносились тщательно, с проговариванием всех гласных. Начинают с простых тре</w:t>
      </w:r>
      <w:proofErr w:type="gramStart"/>
      <w:r w:rsidRPr="006835B3">
        <w:rPr>
          <w:rFonts w:ascii="Times New Roman" w:eastAsia="Times New Roman" w:hAnsi="Times New Roman" w:cs="Times New Roman"/>
          <w:color w:val="000000" w:themeColor="text1"/>
          <w:sz w:val="28"/>
          <w:szCs w:val="28"/>
          <w:lang w:eastAsia="ru-RU"/>
        </w:rPr>
        <w:t>х-</w:t>
      </w:r>
      <w:proofErr w:type="gramEnd"/>
      <w:r w:rsidRPr="006835B3">
        <w:rPr>
          <w:rFonts w:ascii="Times New Roman" w:eastAsia="Times New Roman" w:hAnsi="Times New Roman" w:cs="Times New Roman"/>
          <w:color w:val="000000" w:themeColor="text1"/>
          <w:sz w:val="28"/>
          <w:szCs w:val="28"/>
          <w:lang w:eastAsia="ru-RU"/>
        </w:rPr>
        <w:t xml:space="preserve"> четырехбуквенных слов, затем усложняя ”заколдованные” слова. Например, ”расколдовываем” слово ”яблоко” — ”Я, б, л, о, </w:t>
      </w:r>
      <w:proofErr w:type="gramStart"/>
      <w:r w:rsidRPr="006835B3">
        <w:rPr>
          <w:rFonts w:ascii="Times New Roman" w:eastAsia="Times New Roman" w:hAnsi="Times New Roman" w:cs="Times New Roman"/>
          <w:color w:val="000000" w:themeColor="text1"/>
          <w:sz w:val="28"/>
          <w:szCs w:val="28"/>
          <w:lang w:eastAsia="ru-RU"/>
        </w:rPr>
        <w:t>к</w:t>
      </w:r>
      <w:proofErr w:type="gramEnd"/>
      <w:r w:rsidRPr="006835B3">
        <w:rPr>
          <w:rFonts w:ascii="Times New Roman" w:eastAsia="Times New Roman" w:hAnsi="Times New Roman" w:cs="Times New Roman"/>
          <w:color w:val="000000" w:themeColor="text1"/>
          <w:sz w:val="28"/>
          <w:szCs w:val="28"/>
          <w:lang w:eastAsia="ru-RU"/>
        </w:rPr>
        <w:t>, о”.</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bCs/>
          <w:color w:val="000000" w:themeColor="text1"/>
          <w:sz w:val="28"/>
          <w:szCs w:val="28"/>
          <w:lang w:eastAsia="ru-RU"/>
        </w:rPr>
        <w:t>«Путаница» (</w:t>
      </w:r>
      <w:r w:rsidRPr="006835B3">
        <w:rPr>
          <w:rFonts w:ascii="Times New Roman" w:eastAsia="Times New Roman" w:hAnsi="Times New Roman" w:cs="Times New Roman"/>
          <w:color w:val="000000" w:themeColor="text1"/>
          <w:sz w:val="28"/>
          <w:szCs w:val="28"/>
          <w:lang w:eastAsia="ru-RU"/>
        </w:rPr>
        <w:t>Игра для развития звукового различения)</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Нужно обратить внимание ребенка на то, как важно не путать звуки между собой. Для подтверждения этой мысли следует попросить его прочесть (или прочесть ему самому, если он еще не умеет) следующие шуточные предложения.</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Русская красавица своей козою славится.</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Тащит мышонок в норку огромную хлебную горку.</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Поэт закончил строчку, в конце поставил дочку.</w:t>
      </w:r>
    </w:p>
    <w:p w:rsidR="00786E13" w:rsidRPr="006835B3" w:rsidRDefault="00786E13" w:rsidP="00786E13">
      <w:pPr>
        <w:spacing w:after="0" w:line="240" w:lineRule="auto"/>
        <w:rPr>
          <w:rFonts w:ascii="Times New Roman" w:eastAsia="Times New Roman" w:hAnsi="Times New Roman" w:cs="Times New Roman"/>
          <w:color w:val="000000" w:themeColor="text1"/>
          <w:sz w:val="28"/>
          <w:szCs w:val="28"/>
          <w:lang w:eastAsia="ru-RU"/>
        </w:rPr>
      </w:pPr>
      <w:r w:rsidRPr="006835B3">
        <w:rPr>
          <w:rFonts w:ascii="Times New Roman" w:eastAsia="Times New Roman" w:hAnsi="Times New Roman" w:cs="Times New Roman"/>
          <w:color w:val="000000" w:themeColor="text1"/>
          <w:sz w:val="28"/>
          <w:szCs w:val="28"/>
          <w:lang w:eastAsia="ru-RU"/>
        </w:rPr>
        <w:t>Нужно задать вопрос ребенку, что перепутал поэт? Какие слова нужно употребить вместо этих?</w:t>
      </w:r>
      <w:r w:rsidRPr="006835B3">
        <w:rPr>
          <w:rFonts w:ascii="Times New Roman" w:eastAsia="Times New Roman" w:hAnsi="Times New Roman" w:cs="Times New Roman"/>
          <w:color w:val="000000" w:themeColor="text1"/>
          <w:sz w:val="28"/>
          <w:szCs w:val="28"/>
          <w:lang w:eastAsia="ru-RU"/>
        </w:rPr>
        <w:br/>
      </w:r>
    </w:p>
    <w:p w:rsidR="00F15F9C" w:rsidRDefault="00F15F9C">
      <w:bookmarkStart w:id="0" w:name="_GoBack"/>
      <w:bookmarkEnd w:id="0"/>
    </w:p>
    <w:sectPr w:rsidR="00F15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13"/>
    <w:rsid w:val="00786E13"/>
    <w:rsid w:val="00F15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E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2022-02-27T08:39:00Z</dcterms:created>
  <dcterms:modified xsi:type="dcterms:W3CDTF">2022-02-27T08:39:00Z</dcterms:modified>
</cp:coreProperties>
</file>