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Родительское собрание</w:t>
      </w: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«Особенности и проблемы речевого развития детей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Цель: Привлечение внимания и заинтересованности родителей к проблеме речевого развития детей в современных условиях.</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Задачи:</w:t>
      </w:r>
    </w:p>
    <w:p w:rsidR="001D637D" w:rsidRPr="006835B3" w:rsidRDefault="001D637D" w:rsidP="001D637D">
      <w:pPr>
        <w:numPr>
          <w:ilvl w:val="0"/>
          <w:numId w:val="1"/>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Расширить знания родителей о возрастных речевых особенностях детей;</w:t>
      </w:r>
    </w:p>
    <w:p w:rsidR="001D637D" w:rsidRPr="006835B3" w:rsidRDefault="001D637D" w:rsidP="001D637D">
      <w:pPr>
        <w:numPr>
          <w:ilvl w:val="0"/>
          <w:numId w:val="1"/>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Формировать знания родителей о значении развития правильной речи детей;</w:t>
      </w:r>
    </w:p>
    <w:p w:rsidR="001D637D" w:rsidRPr="006835B3" w:rsidRDefault="001D637D" w:rsidP="001D637D">
      <w:pPr>
        <w:numPr>
          <w:ilvl w:val="0"/>
          <w:numId w:val="1"/>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Побуждать родителей помогать ребёнку в овладении нормами и правилами родного языка</w:t>
      </w:r>
    </w:p>
    <w:p w:rsidR="001D637D" w:rsidRPr="006835B3" w:rsidRDefault="001D637D" w:rsidP="001D637D">
      <w:pPr>
        <w:numPr>
          <w:ilvl w:val="0"/>
          <w:numId w:val="1"/>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Вовлечь родителей в групповую работу по теме</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Повестка дня:</w:t>
      </w:r>
    </w:p>
    <w:p w:rsidR="001D637D" w:rsidRPr="006835B3" w:rsidRDefault="001D637D" w:rsidP="001D637D">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Организационная часть. Результаты анкетирования</w:t>
      </w:r>
    </w:p>
    <w:p w:rsidR="001D637D" w:rsidRPr="006835B3" w:rsidRDefault="001D637D" w:rsidP="001D637D">
      <w:pPr>
        <w:numPr>
          <w:ilvl w:val="0"/>
          <w:numId w:val="2"/>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Теоретическая часть:</w:t>
      </w:r>
    </w:p>
    <w:p w:rsidR="001D637D" w:rsidRPr="006835B3" w:rsidRDefault="001D637D" w:rsidP="001D637D">
      <w:pPr>
        <w:numPr>
          <w:ilvl w:val="0"/>
          <w:numId w:val="3"/>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«Развитие речи в старшем дошкольном возрасте»</w:t>
      </w:r>
    </w:p>
    <w:p w:rsidR="001D637D" w:rsidRPr="006835B3" w:rsidRDefault="001D637D" w:rsidP="001D637D">
      <w:pPr>
        <w:numPr>
          <w:ilvl w:val="0"/>
          <w:numId w:val="3"/>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«Упражнения для развития речи в домашних условиях»</w:t>
      </w:r>
    </w:p>
    <w:p w:rsidR="001D637D" w:rsidRPr="006835B3" w:rsidRDefault="001D637D" w:rsidP="001D637D">
      <w:pPr>
        <w:numPr>
          <w:ilvl w:val="0"/>
          <w:numId w:val="3"/>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Общие вопросы</w:t>
      </w:r>
    </w:p>
    <w:p w:rsidR="001D637D" w:rsidRPr="006835B3" w:rsidRDefault="001D637D" w:rsidP="001D637D">
      <w:pPr>
        <w:numPr>
          <w:ilvl w:val="0"/>
          <w:numId w:val="4"/>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Заключительная часть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Ход деятельности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Организационная часть.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Добрый вечер, уважаемые родители! Мы благодарим Вас, что в круговороте дел, работы, занятости вы нашли время и пришли к нам на встречу. Мы рады видеть вас. Это означает, что нас всех объединяет интерес к теме родительского собрания, а она действительно заслуживает внимания. «Развитие речи старших дошкольников»</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Теоретическая часть: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Сообщение «Развитие речи в старшем дошкольном возрасте»</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Важнейшее приобретение в дошкольном возрасте является овладение речью как средством для познания того, что его окружает и тех, кто рядом с ним. Дошкольный возраст — самый подходящий период для обогащения и развития речи. В </w:t>
      </w:r>
      <w:proofErr w:type="gramStart"/>
      <w:r w:rsidRPr="006835B3">
        <w:rPr>
          <w:rFonts w:ascii="Times New Roman" w:eastAsia="Times New Roman" w:hAnsi="Times New Roman" w:cs="Times New Roman"/>
          <w:color w:val="181818"/>
          <w:sz w:val="28"/>
          <w:szCs w:val="28"/>
          <w:lang w:eastAsia="ru-RU"/>
        </w:rPr>
        <w:t>более старшем</w:t>
      </w:r>
      <w:proofErr w:type="gramEnd"/>
      <w:r w:rsidRPr="006835B3">
        <w:rPr>
          <w:rFonts w:ascii="Times New Roman" w:eastAsia="Times New Roman" w:hAnsi="Times New Roman" w:cs="Times New Roman"/>
          <w:color w:val="181818"/>
          <w:sz w:val="28"/>
          <w:szCs w:val="28"/>
          <w:lang w:eastAsia="ru-RU"/>
        </w:rPr>
        <w:t xml:space="preserve"> возрасте овладение речью, как показывает практика, происходит менее успешно. Общение является непременным условием для развития детей старшего дошкольного возраста. Формированию данного психического процесса необходимо уделять особенно большое внимание. Детский сад предусматривает различные программы и технологии обучения детей, в том числе направленные на развитие речи и словаря дошкольника, особенности обучения родному языку. В детском саду у детей развивается звуковая культура речи, обогащается, </w:t>
      </w:r>
      <w:r w:rsidRPr="006835B3">
        <w:rPr>
          <w:rFonts w:ascii="Times New Roman" w:eastAsia="Times New Roman" w:hAnsi="Times New Roman" w:cs="Times New Roman"/>
          <w:color w:val="181818"/>
          <w:sz w:val="28"/>
          <w:szCs w:val="28"/>
          <w:lang w:eastAsia="ru-RU"/>
        </w:rPr>
        <w:lastRenderedPageBreak/>
        <w:t>закрепляется и активизируется разговорный словарь дошкольника. Правильная речь в области грамматики также значительно совершенствуется.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В ДОУ дети старшего дошкольного возраста овладевают самой важной из форм речевого общения — устной речью. Развитие речи у дошкольников способствует расширению круга общения детей старшего дошкольного возраста. Они много разговаривают с родными и близкими взрослыми. Их речь становится более выразительной, имеет свои особенности. А также развивается их общение с малознакомыми взрослыми. С помощью речи дети старшего дошкольного возраста активно включаются в общение с другими детьми во время игры и самостоятельной деятельности. Речь ребенка часто сопровождается предметными действиями. Например, ребенок берет игрушку и начинает комментировать свои действия. Эта форма речи </w:t>
      </w:r>
      <w:proofErr w:type="gramStart"/>
      <w:r w:rsidRPr="006835B3">
        <w:rPr>
          <w:rFonts w:ascii="Times New Roman" w:eastAsia="Times New Roman" w:hAnsi="Times New Roman" w:cs="Times New Roman"/>
          <w:color w:val="181818"/>
          <w:sz w:val="28"/>
          <w:szCs w:val="28"/>
          <w:lang w:eastAsia="ru-RU"/>
        </w:rPr>
        <w:t>играет огромное значение</w:t>
      </w:r>
      <w:proofErr w:type="gramEnd"/>
      <w:r w:rsidRPr="006835B3">
        <w:rPr>
          <w:rFonts w:ascii="Times New Roman" w:eastAsia="Times New Roman" w:hAnsi="Times New Roman" w:cs="Times New Roman"/>
          <w:color w:val="181818"/>
          <w:sz w:val="28"/>
          <w:szCs w:val="28"/>
          <w:lang w:eastAsia="ru-RU"/>
        </w:rPr>
        <w:t xml:space="preserve"> в процессе становления мышления ребенка. Это говорит о том, что речевое общение дошкольника расширяется, он начинает думать, размышлять с помощью слов и фразы. Речь, в данном случае, показывает </w:t>
      </w:r>
      <w:proofErr w:type="spellStart"/>
      <w:r w:rsidRPr="006835B3">
        <w:rPr>
          <w:rFonts w:ascii="Times New Roman" w:eastAsia="Times New Roman" w:hAnsi="Times New Roman" w:cs="Times New Roman"/>
          <w:color w:val="181818"/>
          <w:sz w:val="28"/>
          <w:szCs w:val="28"/>
          <w:lang w:eastAsia="ru-RU"/>
        </w:rPr>
        <w:t>сформированость</w:t>
      </w:r>
      <w:proofErr w:type="spellEnd"/>
      <w:r w:rsidRPr="006835B3">
        <w:rPr>
          <w:rFonts w:ascii="Times New Roman" w:eastAsia="Times New Roman" w:hAnsi="Times New Roman" w:cs="Times New Roman"/>
          <w:color w:val="181818"/>
          <w:sz w:val="28"/>
          <w:szCs w:val="28"/>
          <w:lang w:eastAsia="ru-RU"/>
        </w:rPr>
        <w:t xml:space="preserve"> мышления ребенка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Основная задача речевого развития детей – это овладение нормами и правилами родного языка, определёнными для каждого возраста, а также развитие у детей коммуникативных способностей, т. е. способности общаться.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Сам ребёнок овладевает речью только в процессе общения </w:t>
      </w:r>
      <w:proofErr w:type="gramStart"/>
      <w:r w:rsidRPr="006835B3">
        <w:rPr>
          <w:rFonts w:ascii="Times New Roman" w:eastAsia="Times New Roman" w:hAnsi="Times New Roman" w:cs="Times New Roman"/>
          <w:color w:val="181818"/>
          <w:sz w:val="28"/>
          <w:szCs w:val="28"/>
          <w:lang w:eastAsia="ru-RU"/>
        </w:rPr>
        <w:t>со</w:t>
      </w:r>
      <w:proofErr w:type="gramEnd"/>
      <w:r w:rsidRPr="006835B3">
        <w:rPr>
          <w:rFonts w:ascii="Times New Roman" w:eastAsia="Times New Roman" w:hAnsi="Times New Roman" w:cs="Times New Roman"/>
          <w:color w:val="181818"/>
          <w:sz w:val="28"/>
          <w:szCs w:val="28"/>
          <w:lang w:eastAsia="ru-RU"/>
        </w:rPr>
        <w:t xml:space="preserve"> взрослыми.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Известно, что дети даже без специального обучения с самого раннего возраста проявляют большой интерес к речи: создают новые слова, ориентируясь как на смысловую, так и на грамматическую сторону языка. Но при стихийном речевом развитии лишь не многие дети достигают определённого уровня. Поэтому необходимо целенаправленное обучение, чтобы создать у детей интерес к родному языку и способствовать творческому отношению к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Развитие речи в детском саду ведётся по следующим направлениям:</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Воспитание звуковой культуры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Обогащение активного и пассивного словаря.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Формирование грамматического строя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Развитие связной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В первую очередь большое внимание уделяем рассказыванию: </w:t>
      </w:r>
      <w:proofErr w:type="gramStart"/>
      <w:r w:rsidRPr="006835B3">
        <w:rPr>
          <w:rFonts w:ascii="Times New Roman" w:eastAsia="Times New Roman" w:hAnsi="Times New Roman" w:cs="Times New Roman"/>
          <w:color w:val="181818"/>
          <w:sz w:val="28"/>
          <w:szCs w:val="28"/>
          <w:lang w:eastAsia="ru-RU"/>
        </w:rPr>
        <w:t>-С</w:t>
      </w:r>
      <w:proofErr w:type="gramEnd"/>
      <w:r w:rsidRPr="006835B3">
        <w:rPr>
          <w:rFonts w:ascii="Times New Roman" w:eastAsia="Times New Roman" w:hAnsi="Times New Roman" w:cs="Times New Roman"/>
          <w:color w:val="181818"/>
          <w:sz w:val="28"/>
          <w:szCs w:val="28"/>
          <w:lang w:eastAsia="ru-RU"/>
        </w:rPr>
        <w:t>оставлению творческих рассказов, - составлению рассказов по картине, по серии картин, пересказам</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Очень важно с детьми разучивать стихи - это способствует развитию выразительности, тренирует память. Выступая друг перед другом («Конкурс чтецов») дети в школе уже не будут </w:t>
      </w:r>
      <w:proofErr w:type="spellStart"/>
      <w:r w:rsidRPr="006835B3">
        <w:rPr>
          <w:rFonts w:ascii="Times New Roman" w:eastAsia="Times New Roman" w:hAnsi="Times New Roman" w:cs="Times New Roman"/>
          <w:color w:val="181818"/>
          <w:sz w:val="28"/>
          <w:szCs w:val="28"/>
          <w:lang w:eastAsia="ru-RU"/>
        </w:rPr>
        <w:t>комплексовать</w:t>
      </w:r>
      <w:proofErr w:type="spellEnd"/>
      <w:r w:rsidRPr="006835B3">
        <w:rPr>
          <w:rFonts w:ascii="Times New Roman" w:eastAsia="Times New Roman" w:hAnsi="Times New Roman" w:cs="Times New Roman"/>
          <w:color w:val="181818"/>
          <w:sz w:val="28"/>
          <w:szCs w:val="28"/>
          <w:lang w:eastAsia="ru-RU"/>
        </w:rPr>
        <w:t xml:space="preserve"> на уроках.</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Что способствует улучшению звукопроизношения – это скороговорки, </w:t>
      </w:r>
      <w:proofErr w:type="spellStart"/>
      <w:r w:rsidRPr="006835B3">
        <w:rPr>
          <w:rFonts w:ascii="Times New Roman" w:eastAsia="Times New Roman" w:hAnsi="Times New Roman" w:cs="Times New Roman"/>
          <w:color w:val="181818"/>
          <w:sz w:val="28"/>
          <w:szCs w:val="28"/>
          <w:lang w:eastAsia="ru-RU"/>
        </w:rPr>
        <w:t>чистоговорки</w:t>
      </w:r>
      <w:proofErr w:type="spellEnd"/>
      <w:r w:rsidRPr="006835B3">
        <w:rPr>
          <w:rFonts w:ascii="Times New Roman" w:eastAsia="Times New Roman" w:hAnsi="Times New Roman" w:cs="Times New Roman"/>
          <w:color w:val="181818"/>
          <w:sz w:val="28"/>
          <w:szCs w:val="28"/>
          <w:lang w:eastAsia="ru-RU"/>
        </w:rPr>
        <w:t>.</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Очень любят дети отгадывать и загадывать загадки, это занятие учит детей делать выводы, анализировать, развивает мышление. Обязательно при этом надо спросить ребёнка «как догадался?», «почему».</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lastRenderedPageBreak/>
        <w:t>и конечно же речевые игры по звуковой культуре речи, на формирование грамм</w:t>
      </w:r>
      <w:proofErr w:type="gramStart"/>
      <w:r w:rsidRPr="006835B3">
        <w:rPr>
          <w:rFonts w:ascii="Times New Roman" w:eastAsia="Times New Roman" w:hAnsi="Times New Roman" w:cs="Times New Roman"/>
          <w:color w:val="181818"/>
          <w:sz w:val="28"/>
          <w:szCs w:val="28"/>
          <w:lang w:eastAsia="ru-RU"/>
        </w:rPr>
        <w:t>.</w:t>
      </w:r>
      <w:proofErr w:type="gramEnd"/>
      <w:r w:rsidRPr="006835B3">
        <w:rPr>
          <w:rFonts w:ascii="Times New Roman" w:eastAsia="Times New Roman" w:hAnsi="Times New Roman" w:cs="Times New Roman"/>
          <w:color w:val="181818"/>
          <w:sz w:val="28"/>
          <w:szCs w:val="28"/>
          <w:lang w:eastAsia="ru-RU"/>
        </w:rPr>
        <w:t xml:space="preserve"> </w:t>
      </w:r>
      <w:proofErr w:type="gramStart"/>
      <w:r w:rsidRPr="006835B3">
        <w:rPr>
          <w:rFonts w:ascii="Times New Roman" w:eastAsia="Times New Roman" w:hAnsi="Times New Roman" w:cs="Times New Roman"/>
          <w:color w:val="181818"/>
          <w:sz w:val="28"/>
          <w:szCs w:val="28"/>
          <w:lang w:eastAsia="ru-RU"/>
        </w:rPr>
        <w:t>с</w:t>
      </w:r>
      <w:proofErr w:type="gramEnd"/>
      <w:r w:rsidRPr="006835B3">
        <w:rPr>
          <w:rFonts w:ascii="Times New Roman" w:eastAsia="Times New Roman" w:hAnsi="Times New Roman" w:cs="Times New Roman"/>
          <w:color w:val="181818"/>
          <w:sz w:val="28"/>
          <w:szCs w:val="28"/>
          <w:lang w:eastAsia="ru-RU"/>
        </w:rPr>
        <w:t>троя речи, обогащению словаря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«Актуальные проблемы, характерные для детей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К сожалению, не у всех детей речь развивается в соответствии с возрастными нормами, у многих имеются трудности в усвоении тех или иных категорий речи, нарушения в формировании речевых компонентов. Предлагаю вашему вниманию наиболее актуальные проблемы, характерные для многих детей старшего дошкольного возраста:</w:t>
      </w:r>
    </w:p>
    <w:p w:rsidR="001D637D" w:rsidRPr="006835B3" w:rsidRDefault="001D637D" w:rsidP="001D637D">
      <w:pPr>
        <w:numPr>
          <w:ilvl w:val="0"/>
          <w:numId w:val="5"/>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Бедный словарный запас;</w:t>
      </w:r>
    </w:p>
    <w:p w:rsidR="001D637D" w:rsidRPr="006835B3" w:rsidRDefault="001D637D" w:rsidP="001D637D">
      <w:pPr>
        <w:numPr>
          <w:ilvl w:val="0"/>
          <w:numId w:val="5"/>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Недостаточно сформированный фонематический слух и фонематическое восприятие:</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Фонематический слух – умение слышать и различать звуки в потоке речи в различном линейном порядке (вдох-вход, сон-нос), в словах близких по звучанию, но разных по смыслу (цапля-капля, башня-пашня);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Фонематическое восприятие – звуковой анализ, который лежит в основе овладения процессом обучения грамоте: это способность определять наличие или отсутствие звука в слове; способность определять место положения звука в слове; способность определять последовательность звуков и их количество в слове.</w:t>
      </w:r>
    </w:p>
    <w:p w:rsidR="001D637D" w:rsidRPr="006835B3" w:rsidRDefault="001D637D" w:rsidP="001D637D">
      <w:pPr>
        <w:numPr>
          <w:ilvl w:val="0"/>
          <w:numId w:val="6"/>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Грамматические ошибки и ошибки в звукопроизношении;</w:t>
      </w:r>
    </w:p>
    <w:p w:rsidR="001D637D" w:rsidRPr="006835B3" w:rsidRDefault="001D637D" w:rsidP="001D637D">
      <w:pPr>
        <w:numPr>
          <w:ilvl w:val="0"/>
          <w:numId w:val="6"/>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Невыразительная, интонационно мало окрашенная речь;</w:t>
      </w:r>
    </w:p>
    <w:p w:rsidR="001D637D" w:rsidRPr="006835B3" w:rsidRDefault="001D637D" w:rsidP="001D637D">
      <w:pPr>
        <w:numPr>
          <w:ilvl w:val="0"/>
          <w:numId w:val="6"/>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Несформированная связная речь (односложная, состоящая из одних простых предложений; неспособность построить сюжетный или описательный рассказ за заданную тему, пересказать текст).</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Сообщение «Упражнения для развития речи в домашних условиях»</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Что можно сделать дома?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В первую очередь, разговаривая с ребёнком, постоянно обращайте внимание на собственную речь: она должна быть чёткой и внятной. Разговаривайте всегда спокойным тоном. Не забывайте, что ребёнок в первую очередь учится говорить у вас, поэтому следите за своей речью, за её правильностью.</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Во-вторых, как можно чаще общайтесь с ребёнком.</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Чаще читайте ребёнку. Чтение на ночь играет важную роль в развитии речи ребёнка, он усваивает новые слова, обороты, развивает слух</w:t>
      </w:r>
      <w:proofErr w:type="gramStart"/>
      <w:r w:rsidRPr="006835B3">
        <w:rPr>
          <w:rFonts w:ascii="Times New Roman" w:eastAsia="Times New Roman" w:hAnsi="Times New Roman" w:cs="Times New Roman"/>
          <w:color w:val="181818"/>
          <w:sz w:val="28"/>
          <w:szCs w:val="28"/>
          <w:lang w:eastAsia="ru-RU"/>
        </w:rPr>
        <w:t>.</w:t>
      </w:r>
      <w:proofErr w:type="gramEnd"/>
      <w:r w:rsidRPr="006835B3">
        <w:rPr>
          <w:rFonts w:ascii="Times New Roman" w:eastAsia="Times New Roman" w:hAnsi="Times New Roman" w:cs="Times New Roman"/>
          <w:color w:val="181818"/>
          <w:sz w:val="28"/>
          <w:szCs w:val="28"/>
          <w:lang w:eastAsia="ru-RU"/>
        </w:rPr>
        <w:t xml:space="preserve"> </w:t>
      </w:r>
      <w:proofErr w:type="gramStart"/>
      <w:r w:rsidRPr="006835B3">
        <w:rPr>
          <w:rFonts w:ascii="Times New Roman" w:eastAsia="Times New Roman" w:hAnsi="Times New Roman" w:cs="Times New Roman"/>
          <w:color w:val="181818"/>
          <w:sz w:val="28"/>
          <w:szCs w:val="28"/>
          <w:lang w:eastAsia="ru-RU"/>
        </w:rPr>
        <w:t>ч</w:t>
      </w:r>
      <w:proofErr w:type="gramEnd"/>
      <w:r w:rsidRPr="006835B3">
        <w:rPr>
          <w:rFonts w:ascii="Times New Roman" w:eastAsia="Times New Roman" w:hAnsi="Times New Roman" w:cs="Times New Roman"/>
          <w:color w:val="181818"/>
          <w:sz w:val="28"/>
          <w:szCs w:val="28"/>
          <w:lang w:eastAsia="ru-RU"/>
        </w:rPr>
        <w:t>итайте и обсуждайте прочитанные книги, задавайте ребенку подробные вопросы по тексту и просите отвечать полным ответом.</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Сейчас я представлю вам игры по развитию словарного запаса, грамматического строя, фонематического слуха и фонематического восприятия. Все игры достаточно просты и доступны, играть в них можно в любом месте (дома, на прогулке, по дороге в сад и обратно, в автомобиле и т.п.) и в любой ситуации.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Игры по развитию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Данные игры по развитию речи детей дошкольного возраста, позволяют ребенку научиться сравнивать предметы, объекты, явления, способствуют </w:t>
      </w:r>
      <w:r w:rsidRPr="006835B3">
        <w:rPr>
          <w:rFonts w:ascii="Times New Roman" w:eastAsia="Times New Roman" w:hAnsi="Times New Roman" w:cs="Times New Roman"/>
          <w:color w:val="181818"/>
          <w:sz w:val="28"/>
          <w:szCs w:val="28"/>
          <w:lang w:eastAsia="ru-RU"/>
        </w:rPr>
        <w:lastRenderedPageBreak/>
        <w:t>развитию речи, наблюдательности и умению познавать многоплановую сущность окружающей действительности.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«Подбор прилагательных»:</w:t>
      </w:r>
      <w:r w:rsidRPr="006835B3">
        <w:rPr>
          <w:rFonts w:ascii="Times New Roman" w:eastAsia="Times New Roman" w:hAnsi="Times New Roman" w:cs="Times New Roman"/>
          <w:color w:val="181818"/>
          <w:sz w:val="28"/>
          <w:szCs w:val="28"/>
          <w:lang w:eastAsia="ru-RU"/>
        </w:rPr>
        <w:t xml:space="preserve"> Эта игра интересна детям любого возраста, имеет несколько степеней сложности игры: малышам необходим наглядный единичный образ, старшим детям — словесный и не менее 2—3 образов. Содержание же игры заключается в следующем: ведущий показывает игрушку, картинку или называет слово, а участники по очереди называют как можно больше признаков, соответствующих предложенному объекту. Выигрывает тот, кто назовет для каждого из предъявленных предметов как можно больше признаков. </w:t>
      </w:r>
      <w:proofErr w:type="gramStart"/>
      <w:r w:rsidRPr="006835B3">
        <w:rPr>
          <w:rFonts w:ascii="Times New Roman" w:eastAsia="Times New Roman" w:hAnsi="Times New Roman" w:cs="Times New Roman"/>
          <w:color w:val="181818"/>
          <w:sz w:val="28"/>
          <w:szCs w:val="28"/>
          <w:lang w:eastAsia="ru-RU"/>
        </w:rPr>
        <w:t>Например, «собака» — большая, лохматая, добрая, веселая, охотничья, старая и т. п.</w:t>
      </w:r>
      <w:proofErr w:type="gramEnd"/>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«Что бывает?»:</w:t>
      </w:r>
      <w:r w:rsidRPr="006835B3">
        <w:rPr>
          <w:rFonts w:ascii="Times New Roman" w:eastAsia="Times New Roman" w:hAnsi="Times New Roman" w:cs="Times New Roman"/>
          <w:color w:val="181818"/>
          <w:sz w:val="28"/>
          <w:szCs w:val="28"/>
          <w:lang w:eastAsia="ru-RU"/>
        </w:rPr>
        <w:t xml:space="preserve"> Эта игра похожа на </w:t>
      </w:r>
      <w:proofErr w:type="gramStart"/>
      <w:r w:rsidRPr="006835B3">
        <w:rPr>
          <w:rFonts w:ascii="Times New Roman" w:eastAsia="Times New Roman" w:hAnsi="Times New Roman" w:cs="Times New Roman"/>
          <w:color w:val="181818"/>
          <w:sz w:val="28"/>
          <w:szCs w:val="28"/>
          <w:lang w:eastAsia="ru-RU"/>
        </w:rPr>
        <w:t>предыдущую</w:t>
      </w:r>
      <w:proofErr w:type="gramEnd"/>
      <w:r w:rsidRPr="006835B3">
        <w:rPr>
          <w:rFonts w:ascii="Times New Roman" w:eastAsia="Times New Roman" w:hAnsi="Times New Roman" w:cs="Times New Roman"/>
          <w:color w:val="181818"/>
          <w:sz w:val="28"/>
          <w:szCs w:val="28"/>
          <w:lang w:eastAsia="ru-RU"/>
        </w:rPr>
        <w:t xml:space="preserve">, отличие состоит в том, что к исходному слову-прилагательному подбирают существительное. Например, «зеленый» — помидор, ель, трава, дом и т. д. Эмоционально привлекательной основой и стимулом участия в игре могут служить поэтические произведения. </w:t>
      </w:r>
      <w:proofErr w:type="gramStart"/>
      <w:r w:rsidRPr="006835B3">
        <w:rPr>
          <w:rFonts w:ascii="Times New Roman" w:eastAsia="Times New Roman" w:hAnsi="Times New Roman" w:cs="Times New Roman"/>
          <w:color w:val="181818"/>
          <w:sz w:val="28"/>
          <w:szCs w:val="28"/>
          <w:lang w:eastAsia="ru-RU"/>
        </w:rPr>
        <w:t>В последующем детям можно предложить назвать все, что бывает веселым, грустным, злым, добрым, тихим, громким, пушистым, гладким, холодным, шершавым, колючим, быстрым, скользким, удивленным, спокойным, торжественным, шаловливым, смешным, таинственным, светлым и пр.</w:t>
      </w:r>
      <w:proofErr w:type="gramEnd"/>
      <w:r w:rsidRPr="006835B3">
        <w:rPr>
          <w:rFonts w:ascii="Times New Roman" w:eastAsia="Times New Roman" w:hAnsi="Times New Roman" w:cs="Times New Roman"/>
          <w:color w:val="181818"/>
          <w:sz w:val="28"/>
          <w:szCs w:val="28"/>
          <w:lang w:eastAsia="ru-RU"/>
        </w:rPr>
        <w:t xml:space="preserve"> При этом необходимо удостовериться, что смысл слова понимается и ребенком, и взрослым идентично.</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«Подбор объектов к действию»:</w:t>
      </w:r>
      <w:r w:rsidRPr="006835B3">
        <w:rPr>
          <w:rFonts w:ascii="Times New Roman" w:eastAsia="Times New Roman" w:hAnsi="Times New Roman" w:cs="Times New Roman"/>
          <w:color w:val="181818"/>
          <w:sz w:val="28"/>
          <w:szCs w:val="28"/>
          <w:lang w:eastAsia="ru-RU"/>
        </w:rPr>
        <w:t xml:space="preserve"> Ребенку предлагают назвать объекты, совершающие те или иные действия. </w:t>
      </w:r>
      <w:proofErr w:type="gramStart"/>
      <w:r w:rsidRPr="006835B3">
        <w:rPr>
          <w:rFonts w:ascii="Times New Roman" w:eastAsia="Times New Roman" w:hAnsi="Times New Roman" w:cs="Times New Roman"/>
          <w:color w:val="181818"/>
          <w:sz w:val="28"/>
          <w:szCs w:val="28"/>
          <w:lang w:eastAsia="ru-RU"/>
        </w:rPr>
        <w:t>Например, «кто и что плавает?» — человек, доска, собака, корабль; «греет?» — солнце, печь, грелка; «летает?» — самолет, птица, бабочка, муха, пушинка, воздушный шар, листья желтые с деревьев.</w:t>
      </w:r>
      <w:proofErr w:type="gramEnd"/>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Игры на развитие фонематического восприятия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«Назови первый звук»:</w:t>
      </w:r>
      <w:r w:rsidRPr="006835B3">
        <w:rPr>
          <w:rFonts w:ascii="Times New Roman" w:eastAsia="Times New Roman" w:hAnsi="Times New Roman" w:cs="Times New Roman"/>
          <w:color w:val="181818"/>
          <w:sz w:val="28"/>
          <w:szCs w:val="28"/>
          <w:lang w:eastAsia="ru-RU"/>
        </w:rPr>
        <w:t> Взрослый произносит слово с интонационным выделением первого звука и кидает мяч ребенку, а тот называет первый звук в слове и перебрасывает мяч взрослому (Аня, азбука, арбуз, Ира, индюк, изюм, Оля, осень, утка, улица …).</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«Скажи наоборот»:</w:t>
      </w:r>
      <w:r w:rsidRPr="006835B3">
        <w:rPr>
          <w:rFonts w:ascii="Times New Roman" w:eastAsia="Times New Roman" w:hAnsi="Times New Roman" w:cs="Times New Roman"/>
          <w:color w:val="181818"/>
          <w:sz w:val="28"/>
          <w:szCs w:val="28"/>
          <w:lang w:eastAsia="ru-RU"/>
        </w:rPr>
        <w:t> Взрослый проговаривает два-три звука, а дети должны произнести их в обратном порядке.</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Игры на развитие грамматического строя речи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Задание №1.</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Дать «ласковые имена: Валя-Валечка, Вася, Соня и т.д.</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Задание №2</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Проведите с ребёнком игру «Один и много». Вы называете один предмет, а ребёнок – много.</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Огурец — огурцы, Баклажан — … Редька — … Помидор — … Кабачок — … Редиска — … Боб — … Тыква — … Патиссон — …</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Задание №3.</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Проведите игру «Есть — нет». Ребёнок произносит вторую часть фразы со слов:</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«У меня есть свежая капуста.— У меня </w:t>
      </w:r>
      <w:proofErr w:type="gramStart"/>
      <w:r w:rsidRPr="006835B3">
        <w:rPr>
          <w:rFonts w:ascii="Times New Roman" w:eastAsia="Times New Roman" w:hAnsi="Times New Roman" w:cs="Times New Roman"/>
          <w:color w:val="181818"/>
          <w:sz w:val="28"/>
          <w:szCs w:val="28"/>
          <w:lang w:eastAsia="ru-RU"/>
        </w:rPr>
        <w:t>нет</w:t>
      </w:r>
      <w:proofErr w:type="gramEnd"/>
      <w:r w:rsidRPr="006835B3">
        <w:rPr>
          <w:rFonts w:ascii="Times New Roman" w:eastAsia="Times New Roman" w:hAnsi="Times New Roman" w:cs="Times New Roman"/>
          <w:color w:val="181818"/>
          <w:sz w:val="28"/>
          <w:szCs w:val="28"/>
          <w:lang w:eastAsia="ru-RU"/>
        </w:rPr>
        <w:t xml:space="preserve"> свежей капусты» и другие</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lastRenderedPageBreak/>
        <w:t>Общие вопросы</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3 часть. Заключительная. Рефлексия.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Обмен мнениями. Вопросы родителей к педагогу.</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Фотография на память.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br/>
      </w: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Протокол родительского собрания №2</w:t>
      </w: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Тема собрания «Особенности и проблемы речевого развития детей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Дата собрания: 17.09.2021</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Присутствовало: 12</w:t>
      </w:r>
      <w:r w:rsidRPr="006835B3">
        <w:rPr>
          <w:rFonts w:ascii="Times New Roman" w:eastAsia="Times New Roman" w:hAnsi="Times New Roman" w:cs="Times New Roman"/>
          <w:color w:val="181818"/>
          <w:sz w:val="28"/>
          <w:szCs w:val="28"/>
          <w:lang w:eastAsia="ru-RU"/>
        </w:rPr>
        <w:t xml:space="preserve"> человек</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Отсутствовало</w:t>
      </w:r>
      <w:r>
        <w:rPr>
          <w:rFonts w:ascii="Times New Roman" w:eastAsia="Times New Roman" w:hAnsi="Times New Roman" w:cs="Times New Roman"/>
          <w:color w:val="181818"/>
          <w:sz w:val="28"/>
          <w:szCs w:val="28"/>
          <w:lang w:eastAsia="ru-RU"/>
        </w:rPr>
        <w:t xml:space="preserve"> по уважительным причинам 13 </w:t>
      </w:r>
      <w:r w:rsidRPr="006835B3">
        <w:rPr>
          <w:rFonts w:ascii="Times New Roman" w:eastAsia="Times New Roman" w:hAnsi="Times New Roman" w:cs="Times New Roman"/>
          <w:color w:val="181818"/>
          <w:sz w:val="28"/>
          <w:szCs w:val="28"/>
          <w:lang w:eastAsia="ru-RU"/>
        </w:rPr>
        <w:t>человек</w:t>
      </w:r>
    </w:p>
    <w:p w:rsidR="001D637D" w:rsidRPr="006835B3" w:rsidRDefault="001D637D" w:rsidP="001D637D">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b/>
          <w:bCs/>
          <w:color w:val="181818"/>
          <w:sz w:val="28"/>
          <w:szCs w:val="28"/>
          <w:lang w:eastAsia="ru-RU"/>
        </w:rPr>
        <w:t>Повестка дня:</w:t>
      </w:r>
    </w:p>
    <w:p w:rsidR="001D637D" w:rsidRPr="006835B3" w:rsidRDefault="001D637D" w:rsidP="001D637D">
      <w:pPr>
        <w:numPr>
          <w:ilvl w:val="0"/>
          <w:numId w:val="7"/>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Организационная часть. Результаты анкетирования</w:t>
      </w:r>
    </w:p>
    <w:p w:rsidR="001D637D" w:rsidRPr="006835B3" w:rsidRDefault="001D637D" w:rsidP="001D637D">
      <w:pPr>
        <w:numPr>
          <w:ilvl w:val="0"/>
          <w:numId w:val="7"/>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Теоретическая часть:</w:t>
      </w:r>
    </w:p>
    <w:p w:rsidR="001D637D" w:rsidRPr="006835B3" w:rsidRDefault="001D637D" w:rsidP="001D637D">
      <w:pPr>
        <w:numPr>
          <w:ilvl w:val="0"/>
          <w:numId w:val="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«Развитие речи в старшем дошкольном возрасте»</w:t>
      </w:r>
    </w:p>
    <w:p w:rsidR="001D637D" w:rsidRPr="006835B3" w:rsidRDefault="001D637D" w:rsidP="001D637D">
      <w:pPr>
        <w:numPr>
          <w:ilvl w:val="0"/>
          <w:numId w:val="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«Упражнения для развития речи в домашних условиях»</w:t>
      </w:r>
    </w:p>
    <w:p w:rsidR="001D637D" w:rsidRPr="006835B3" w:rsidRDefault="001D637D" w:rsidP="001D637D">
      <w:pPr>
        <w:numPr>
          <w:ilvl w:val="0"/>
          <w:numId w:val="8"/>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Общие вопросы</w:t>
      </w:r>
    </w:p>
    <w:p w:rsidR="001D637D" w:rsidRPr="006835B3" w:rsidRDefault="001D637D" w:rsidP="001D637D">
      <w:pPr>
        <w:numPr>
          <w:ilvl w:val="0"/>
          <w:numId w:val="9"/>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Заключительная часть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В организационной части родительского собрания были озвучены результаты анкетирования родителей по теме «Речевое развитие дошкольников»</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Решение: принять во внимание информацию, полученную от родителей для дальнейшей работы с семьей и воспитанниками</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 –</w:t>
      </w:r>
      <w:r>
        <w:rPr>
          <w:rFonts w:ascii="Times New Roman" w:eastAsia="Times New Roman" w:hAnsi="Times New Roman" w:cs="Times New Roman"/>
          <w:color w:val="181818"/>
          <w:sz w:val="28"/>
          <w:szCs w:val="28"/>
          <w:lang w:eastAsia="ru-RU"/>
        </w:rPr>
        <w:t>12</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Против -</w:t>
      </w:r>
      <w:r>
        <w:rPr>
          <w:rFonts w:ascii="Times New Roman" w:eastAsia="Times New Roman" w:hAnsi="Times New Roman" w:cs="Times New Roman"/>
          <w:color w:val="181818"/>
          <w:sz w:val="28"/>
          <w:szCs w:val="28"/>
          <w:lang w:eastAsia="ru-RU"/>
        </w:rPr>
        <w:t>0</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В теоретической части по первому вопросу слушал</w:t>
      </w:r>
      <w:r>
        <w:rPr>
          <w:rFonts w:ascii="Times New Roman" w:eastAsia="Times New Roman" w:hAnsi="Times New Roman" w:cs="Times New Roman"/>
          <w:color w:val="181818"/>
          <w:sz w:val="28"/>
          <w:szCs w:val="28"/>
          <w:lang w:eastAsia="ru-RU"/>
        </w:rPr>
        <w:t xml:space="preserve">и воспитателя группы (ФИО). Сачкова О.Е. </w:t>
      </w:r>
      <w:r w:rsidRPr="006835B3">
        <w:rPr>
          <w:rFonts w:ascii="Times New Roman" w:eastAsia="Times New Roman" w:hAnsi="Times New Roman" w:cs="Times New Roman"/>
          <w:color w:val="181818"/>
          <w:sz w:val="28"/>
          <w:szCs w:val="28"/>
          <w:lang w:eastAsia="ru-RU"/>
        </w:rPr>
        <w:t>познакомила родителей с особенностями речевого развития детей старшего дошкольного возраста, выделила основные направления в работе по развитию речи в детском саду и назвала актуальные проблемы речевого развития, характерные для детей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По второму вопросу выступила воспитатель группы (ФИ</w:t>
      </w:r>
      <w:r>
        <w:rPr>
          <w:rFonts w:ascii="Times New Roman" w:eastAsia="Times New Roman" w:hAnsi="Times New Roman" w:cs="Times New Roman"/>
          <w:color w:val="181818"/>
          <w:sz w:val="28"/>
          <w:szCs w:val="28"/>
          <w:lang w:eastAsia="ru-RU"/>
        </w:rPr>
        <w:t xml:space="preserve">О). </w:t>
      </w:r>
      <w:proofErr w:type="spellStart"/>
      <w:r>
        <w:rPr>
          <w:rFonts w:ascii="Times New Roman" w:eastAsia="Times New Roman" w:hAnsi="Times New Roman" w:cs="Times New Roman"/>
          <w:color w:val="181818"/>
          <w:sz w:val="28"/>
          <w:szCs w:val="28"/>
          <w:lang w:eastAsia="ru-RU"/>
        </w:rPr>
        <w:t>Шафиуллина</w:t>
      </w:r>
      <w:proofErr w:type="spellEnd"/>
      <w:r>
        <w:rPr>
          <w:rFonts w:ascii="Times New Roman" w:eastAsia="Times New Roman" w:hAnsi="Times New Roman" w:cs="Times New Roman"/>
          <w:color w:val="181818"/>
          <w:sz w:val="28"/>
          <w:szCs w:val="28"/>
          <w:lang w:eastAsia="ru-RU"/>
        </w:rPr>
        <w:t xml:space="preserve"> Н.Е. </w:t>
      </w:r>
      <w:r w:rsidRPr="006835B3">
        <w:rPr>
          <w:rFonts w:ascii="Times New Roman" w:eastAsia="Times New Roman" w:hAnsi="Times New Roman" w:cs="Times New Roman"/>
          <w:color w:val="181818"/>
          <w:sz w:val="28"/>
          <w:szCs w:val="28"/>
          <w:lang w:eastAsia="ru-RU"/>
        </w:rPr>
        <w:t>предложила родителям для ознакомления ряд игра, направленных на речевое развитие детей старшего дошкольного возраста</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Решение: совместно с родителями осуществлять работу по патриотическому воспитанию дошкольников</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 –</w:t>
      </w:r>
      <w:r>
        <w:rPr>
          <w:rFonts w:ascii="Times New Roman" w:eastAsia="Times New Roman" w:hAnsi="Times New Roman" w:cs="Times New Roman"/>
          <w:color w:val="181818"/>
          <w:sz w:val="28"/>
          <w:szCs w:val="28"/>
          <w:lang w:eastAsia="ru-RU"/>
        </w:rPr>
        <w:t>12</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Против –</w:t>
      </w:r>
      <w:r>
        <w:rPr>
          <w:rFonts w:ascii="Times New Roman" w:eastAsia="Times New Roman" w:hAnsi="Times New Roman" w:cs="Times New Roman"/>
          <w:color w:val="181818"/>
          <w:sz w:val="28"/>
          <w:szCs w:val="28"/>
          <w:lang w:eastAsia="ru-RU"/>
        </w:rPr>
        <w:t>0</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lastRenderedPageBreak/>
        <w:t>По третьему вопросу слушали председат</w:t>
      </w:r>
      <w:r>
        <w:rPr>
          <w:rFonts w:ascii="Times New Roman" w:eastAsia="Times New Roman" w:hAnsi="Times New Roman" w:cs="Times New Roman"/>
          <w:color w:val="181818"/>
          <w:sz w:val="28"/>
          <w:szCs w:val="28"/>
          <w:lang w:eastAsia="ru-RU"/>
        </w:rPr>
        <w:t>еля родительского комитета</w:t>
      </w:r>
      <w:proofErr w:type="gramStart"/>
      <w:r>
        <w:rPr>
          <w:rFonts w:ascii="Times New Roman" w:eastAsia="Times New Roman" w:hAnsi="Times New Roman" w:cs="Times New Roman"/>
          <w:color w:val="181818"/>
          <w:sz w:val="28"/>
          <w:szCs w:val="28"/>
          <w:lang w:eastAsia="ru-RU"/>
        </w:rPr>
        <w:t xml:space="preserve"> ,</w:t>
      </w:r>
      <w:proofErr w:type="gram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Мешкова</w:t>
      </w:r>
      <w:proofErr w:type="spellEnd"/>
      <w:r>
        <w:rPr>
          <w:rFonts w:ascii="Times New Roman" w:eastAsia="Times New Roman" w:hAnsi="Times New Roman" w:cs="Times New Roman"/>
          <w:color w:val="181818"/>
          <w:sz w:val="28"/>
          <w:szCs w:val="28"/>
          <w:lang w:eastAsia="ru-RU"/>
        </w:rPr>
        <w:t xml:space="preserve"> О.Ю. </w:t>
      </w:r>
      <w:r w:rsidRPr="006835B3">
        <w:rPr>
          <w:rFonts w:ascii="Times New Roman" w:eastAsia="Times New Roman" w:hAnsi="Times New Roman" w:cs="Times New Roman"/>
          <w:color w:val="181818"/>
          <w:sz w:val="28"/>
          <w:szCs w:val="28"/>
          <w:lang w:eastAsia="ru-RU"/>
        </w:rPr>
        <w:t>предложила оказать воспитателю содействие по оформлению прогулочного участка в зимний период: расчистка от снега, постройка снежных фигур для игр воспитанников, а так же принять участие в конкурсе «Лучший прогулочный участок зимой»</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Решение: помочь воспитателю в оформлении прогулочного участка в зимний период и назначить </w:t>
      </w:r>
      <w:proofErr w:type="gramStart"/>
      <w:r w:rsidRPr="006835B3">
        <w:rPr>
          <w:rFonts w:ascii="Times New Roman" w:eastAsia="Times New Roman" w:hAnsi="Times New Roman" w:cs="Times New Roman"/>
          <w:color w:val="181818"/>
          <w:sz w:val="28"/>
          <w:szCs w:val="28"/>
          <w:lang w:eastAsia="ru-RU"/>
        </w:rPr>
        <w:t>ответственных</w:t>
      </w:r>
      <w:proofErr w:type="gramEnd"/>
      <w:r w:rsidRPr="006835B3">
        <w:rPr>
          <w:rFonts w:ascii="Times New Roman" w:eastAsia="Times New Roman" w:hAnsi="Times New Roman" w:cs="Times New Roman"/>
          <w:color w:val="181818"/>
          <w:sz w:val="28"/>
          <w:szCs w:val="28"/>
          <w:lang w:eastAsia="ru-RU"/>
        </w:rPr>
        <w:t>:</w:t>
      </w:r>
    </w:p>
    <w:p w:rsidR="001D637D" w:rsidRPr="006835B3" w:rsidRDefault="001D637D" w:rsidP="001D637D">
      <w:pPr>
        <w:numPr>
          <w:ilvl w:val="0"/>
          <w:numId w:val="10"/>
        </w:numPr>
        <w:shd w:val="clear" w:color="auto" w:fill="FFFFFF"/>
        <w:spacing w:after="0" w:line="240" w:lineRule="auto"/>
        <w:ind w:left="0"/>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Акимовы</w:t>
      </w:r>
    </w:p>
    <w:p w:rsidR="001D637D" w:rsidRDefault="001D637D" w:rsidP="001D637D">
      <w:pPr>
        <w:numPr>
          <w:ilvl w:val="0"/>
          <w:numId w:val="10"/>
        </w:numPr>
        <w:shd w:val="clear" w:color="auto" w:fill="FFFFFF"/>
        <w:spacing w:after="0" w:line="240" w:lineRule="auto"/>
        <w:ind w:left="0"/>
        <w:rPr>
          <w:rFonts w:ascii="Times New Roman" w:eastAsia="Times New Roman" w:hAnsi="Times New Roman" w:cs="Times New Roman"/>
          <w:color w:val="181818"/>
          <w:sz w:val="28"/>
          <w:szCs w:val="28"/>
          <w:lang w:eastAsia="ru-RU"/>
        </w:rPr>
      </w:pPr>
      <w:r w:rsidRPr="00707AB3">
        <w:rPr>
          <w:rFonts w:ascii="Times New Roman" w:eastAsia="Times New Roman" w:hAnsi="Times New Roman" w:cs="Times New Roman"/>
          <w:color w:val="181818"/>
          <w:sz w:val="28"/>
          <w:szCs w:val="28"/>
          <w:lang w:eastAsia="ru-RU"/>
        </w:rPr>
        <w:t>Черновы</w:t>
      </w:r>
    </w:p>
    <w:p w:rsidR="001D637D" w:rsidRPr="00707AB3" w:rsidRDefault="001D637D" w:rsidP="001D637D">
      <w:pPr>
        <w:numPr>
          <w:ilvl w:val="0"/>
          <w:numId w:val="10"/>
        </w:numPr>
        <w:shd w:val="clear" w:color="auto" w:fill="FFFFFF"/>
        <w:spacing w:after="0" w:line="240" w:lineRule="auto"/>
        <w:ind w:left="0"/>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Денисовы</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За –</w:t>
      </w:r>
      <w:r>
        <w:rPr>
          <w:rFonts w:ascii="Times New Roman" w:eastAsia="Times New Roman" w:hAnsi="Times New Roman" w:cs="Times New Roman"/>
          <w:color w:val="181818"/>
          <w:sz w:val="28"/>
          <w:szCs w:val="28"/>
          <w:lang w:eastAsia="ru-RU"/>
        </w:rPr>
        <w:t>12</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Против -</w:t>
      </w:r>
      <w:r>
        <w:rPr>
          <w:rFonts w:ascii="Times New Roman" w:eastAsia="Times New Roman" w:hAnsi="Times New Roman" w:cs="Times New Roman"/>
          <w:color w:val="181818"/>
          <w:sz w:val="28"/>
          <w:szCs w:val="28"/>
          <w:lang w:eastAsia="ru-RU"/>
        </w:rPr>
        <w:t>0</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u w:val="single"/>
          <w:lang w:eastAsia="ru-RU"/>
        </w:rPr>
        <w:t>Решение родительского собрания</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Принять к свед</w:t>
      </w:r>
      <w:r>
        <w:rPr>
          <w:rFonts w:ascii="Times New Roman" w:eastAsia="Times New Roman" w:hAnsi="Times New Roman" w:cs="Times New Roman"/>
          <w:color w:val="181818"/>
          <w:sz w:val="28"/>
          <w:szCs w:val="28"/>
          <w:lang w:eastAsia="ru-RU"/>
        </w:rPr>
        <w:t xml:space="preserve">ению выступление воспитателя </w:t>
      </w:r>
      <w:r w:rsidRPr="006835B3">
        <w:rPr>
          <w:rFonts w:ascii="Times New Roman" w:eastAsia="Times New Roman" w:hAnsi="Times New Roman" w:cs="Times New Roman"/>
          <w:color w:val="181818"/>
          <w:sz w:val="28"/>
          <w:szCs w:val="28"/>
          <w:lang w:eastAsia="ru-RU"/>
        </w:rPr>
        <w:t xml:space="preserve"> о речевом развитии детей старшего дошкольного возраста. Осуществлять задачи по организации работы с семьёй по данному вопросу.</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 xml:space="preserve">Утвердить </w:t>
      </w:r>
      <w:proofErr w:type="gramStart"/>
      <w:r w:rsidRPr="006835B3">
        <w:rPr>
          <w:rFonts w:ascii="Times New Roman" w:eastAsia="Times New Roman" w:hAnsi="Times New Roman" w:cs="Times New Roman"/>
          <w:color w:val="181818"/>
          <w:sz w:val="28"/>
          <w:szCs w:val="28"/>
          <w:lang w:eastAsia="ru-RU"/>
        </w:rPr>
        <w:t>ответственных</w:t>
      </w:r>
      <w:proofErr w:type="gramEnd"/>
      <w:r w:rsidRPr="006835B3">
        <w:rPr>
          <w:rFonts w:ascii="Times New Roman" w:eastAsia="Times New Roman" w:hAnsi="Times New Roman" w:cs="Times New Roman"/>
          <w:color w:val="181818"/>
          <w:sz w:val="28"/>
          <w:szCs w:val="28"/>
          <w:lang w:eastAsia="ru-RU"/>
        </w:rPr>
        <w:t xml:space="preserve"> за оформление прогулочного участка:</w:t>
      </w:r>
    </w:p>
    <w:p w:rsidR="001D637D" w:rsidRPr="006835B3" w:rsidRDefault="001D637D" w:rsidP="001D637D">
      <w:pPr>
        <w:numPr>
          <w:ilvl w:val="0"/>
          <w:numId w:val="11"/>
        </w:numPr>
        <w:shd w:val="clear" w:color="auto" w:fill="FFFFFF"/>
        <w:spacing w:after="0" w:line="240" w:lineRule="auto"/>
        <w:ind w:left="0"/>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Акимовы</w:t>
      </w:r>
    </w:p>
    <w:p w:rsidR="001D637D" w:rsidRDefault="001D637D" w:rsidP="001D637D">
      <w:pPr>
        <w:numPr>
          <w:ilvl w:val="0"/>
          <w:numId w:val="11"/>
        </w:numPr>
        <w:shd w:val="clear" w:color="auto" w:fill="FFFFFF"/>
        <w:spacing w:after="0" w:line="240" w:lineRule="auto"/>
        <w:ind w:left="0"/>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Черновы</w:t>
      </w:r>
    </w:p>
    <w:p w:rsidR="001D637D" w:rsidRDefault="001D637D" w:rsidP="001D637D">
      <w:pPr>
        <w:numPr>
          <w:ilvl w:val="0"/>
          <w:numId w:val="11"/>
        </w:numPr>
        <w:shd w:val="clear" w:color="auto" w:fill="FFFFFF"/>
        <w:spacing w:after="0" w:line="240" w:lineRule="auto"/>
        <w:ind w:left="0"/>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Шляпина</w:t>
      </w:r>
      <w:proofErr w:type="spellEnd"/>
      <w:r>
        <w:rPr>
          <w:rFonts w:ascii="Times New Roman" w:eastAsia="Times New Roman" w:hAnsi="Times New Roman" w:cs="Times New Roman"/>
          <w:color w:val="181818"/>
          <w:sz w:val="28"/>
          <w:szCs w:val="28"/>
          <w:lang w:eastAsia="ru-RU"/>
        </w:rPr>
        <w:t xml:space="preserve"> И.Ю.</w:t>
      </w:r>
    </w:p>
    <w:p w:rsidR="001D637D" w:rsidRPr="006835B3" w:rsidRDefault="001D637D" w:rsidP="001D637D">
      <w:pPr>
        <w:numPr>
          <w:ilvl w:val="0"/>
          <w:numId w:val="11"/>
        </w:numPr>
        <w:shd w:val="clear" w:color="auto" w:fill="FFFFFF"/>
        <w:spacing w:after="0" w:line="240" w:lineRule="auto"/>
        <w:ind w:left="0"/>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Денисовы</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sidRPr="006835B3">
        <w:rPr>
          <w:rFonts w:ascii="Times New Roman" w:eastAsia="Times New Roman" w:hAnsi="Times New Roman" w:cs="Times New Roman"/>
          <w:color w:val="181818"/>
          <w:sz w:val="28"/>
          <w:szCs w:val="28"/>
          <w:lang w:eastAsia="ru-RU"/>
        </w:rPr>
        <w:t>Председа</w:t>
      </w:r>
      <w:r>
        <w:rPr>
          <w:rFonts w:ascii="Times New Roman" w:eastAsia="Times New Roman" w:hAnsi="Times New Roman" w:cs="Times New Roman"/>
          <w:color w:val="181818"/>
          <w:sz w:val="28"/>
          <w:szCs w:val="28"/>
          <w:lang w:eastAsia="ru-RU"/>
        </w:rPr>
        <w:t xml:space="preserve">тель родительского комитета  </w:t>
      </w:r>
      <w:proofErr w:type="spellStart"/>
      <w:r>
        <w:rPr>
          <w:rFonts w:ascii="Times New Roman" w:eastAsia="Times New Roman" w:hAnsi="Times New Roman" w:cs="Times New Roman"/>
          <w:color w:val="181818"/>
          <w:sz w:val="28"/>
          <w:szCs w:val="28"/>
          <w:lang w:eastAsia="ru-RU"/>
        </w:rPr>
        <w:t>Мешкова</w:t>
      </w:r>
      <w:proofErr w:type="spellEnd"/>
      <w:r>
        <w:rPr>
          <w:rFonts w:ascii="Times New Roman" w:eastAsia="Times New Roman" w:hAnsi="Times New Roman" w:cs="Times New Roman"/>
          <w:color w:val="181818"/>
          <w:sz w:val="28"/>
          <w:szCs w:val="28"/>
          <w:lang w:eastAsia="ru-RU"/>
        </w:rPr>
        <w:t xml:space="preserve"> О.Ю.</w:t>
      </w:r>
      <w:r w:rsidRPr="006835B3">
        <w:rPr>
          <w:rFonts w:ascii="Times New Roman" w:eastAsia="Times New Roman" w:hAnsi="Times New Roman" w:cs="Times New Roman"/>
          <w:color w:val="181818"/>
          <w:sz w:val="28"/>
          <w:szCs w:val="28"/>
          <w:lang w:eastAsia="ru-RU"/>
        </w:rPr>
        <w:t xml:space="preserve"> (подпись)</w:t>
      </w:r>
    </w:p>
    <w:p w:rsidR="001D637D" w:rsidRPr="006835B3" w:rsidRDefault="001D637D" w:rsidP="001D637D">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Секретарь Рыжова Д.К.</w:t>
      </w:r>
      <w:r w:rsidRPr="006835B3">
        <w:rPr>
          <w:rFonts w:ascii="Times New Roman" w:eastAsia="Times New Roman" w:hAnsi="Times New Roman" w:cs="Times New Roman"/>
          <w:color w:val="181818"/>
          <w:sz w:val="28"/>
          <w:szCs w:val="28"/>
          <w:lang w:eastAsia="ru-RU"/>
        </w:rPr>
        <w:t xml:space="preserve"> (подпись)</w:t>
      </w:r>
    </w:p>
    <w:p w:rsidR="00F15F9C" w:rsidRDefault="00F15F9C">
      <w:bookmarkStart w:id="0" w:name="_GoBack"/>
      <w:bookmarkEnd w:id="0"/>
    </w:p>
    <w:sectPr w:rsidR="00F15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17C"/>
    <w:multiLevelType w:val="multilevel"/>
    <w:tmpl w:val="83A6F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9624C"/>
    <w:multiLevelType w:val="multilevel"/>
    <w:tmpl w:val="A65EF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05035"/>
    <w:multiLevelType w:val="multilevel"/>
    <w:tmpl w:val="7234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D2079"/>
    <w:multiLevelType w:val="multilevel"/>
    <w:tmpl w:val="EE3A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400B1"/>
    <w:multiLevelType w:val="multilevel"/>
    <w:tmpl w:val="729A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BE12A2"/>
    <w:multiLevelType w:val="multilevel"/>
    <w:tmpl w:val="0E86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06153"/>
    <w:multiLevelType w:val="multilevel"/>
    <w:tmpl w:val="E0F24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DC698E"/>
    <w:multiLevelType w:val="multilevel"/>
    <w:tmpl w:val="8AAC7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013138"/>
    <w:multiLevelType w:val="multilevel"/>
    <w:tmpl w:val="C89A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74F47"/>
    <w:multiLevelType w:val="multilevel"/>
    <w:tmpl w:val="52CE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07643E"/>
    <w:multiLevelType w:val="multilevel"/>
    <w:tmpl w:val="DE26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0"/>
  </w:num>
  <w:num w:numId="4">
    <w:abstractNumId w:val="1"/>
  </w:num>
  <w:num w:numId="5">
    <w:abstractNumId w:val="9"/>
  </w:num>
  <w:num w:numId="6">
    <w:abstractNumId w:val="7"/>
  </w:num>
  <w:num w:numId="7">
    <w:abstractNumId w:val="5"/>
  </w:num>
  <w:num w:numId="8">
    <w:abstractNumId w:val="8"/>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7D"/>
    <w:rsid w:val="001D637D"/>
    <w:rsid w:val="00F15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3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1771</Words>
  <Characters>10100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2022-02-27T08:36:00Z</dcterms:created>
  <dcterms:modified xsi:type="dcterms:W3CDTF">2022-02-27T08:36:00Z</dcterms:modified>
</cp:coreProperties>
</file>